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Autocertificazione e dichiarazione sostitutiva di atto notorio rese in relazione alla domanda di PERMESSO PER LUTTO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Il/La sottoscritto/a _______________ nato a _____________________il ______________ </w:t>
      </w:r>
    </w:p>
    <w:p>
      <w:pPr>
        <w:pStyle w:val="Normal"/>
        <w:rPr/>
      </w:pPr>
      <w:r>
        <w:rPr/>
        <w:t>e residente a _________</w:t>
      </w:r>
      <w:bookmarkStart w:id="0" w:name="_GoBack"/>
      <w:bookmarkEnd w:id="0"/>
      <w:r>
        <w:rPr/>
        <w:t>_________ via ______________ n__________________</w:t>
      </w:r>
    </w:p>
    <w:p>
      <w:pPr>
        <w:pStyle w:val="Normal"/>
        <w:rPr/>
      </w:pPr>
      <w:r>
        <w:rPr/>
        <w:t>Dipendente presso ____________ dal _________________ in qualità di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conoscenza delle conseguenze penali cui può andare incontro in caso di dichiarazione mendace, come previsto dall’art. 76 del D.P.R.28.12.2000 n. 445, e consapevole che decadrà da ogni beneficio eventualmente conseguito da provvedimenti adottati sulla base di dichiarazioni non veritiere, come previsto dall’art. 75 del D.P.R. 28.12.2000 n. 445, --------------- -------------------------</w:t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D I C H I A R A</w:t>
      </w:r>
    </w:p>
    <w:p>
      <w:pPr>
        <w:pStyle w:val="Normal"/>
        <w:rPr/>
      </w:pPr>
      <w:r>
        <w:rPr/>
        <w:t xml:space="preserve">1) che il sig./la sig.ra _______________________________________________________ è deceduto/a in data __________________; </w:t>
      </w:r>
    </w:p>
    <w:p>
      <w:pPr>
        <w:pStyle w:val="Normal"/>
        <w:rPr/>
      </w:pPr>
      <w:r>
        <w:rPr/>
        <w:t>2) che tra il predetto/la predetta e il sottoscritto/la sottoscritta vi era il seguente rapporto di parentela_____________________________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Luogo e data 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it-IT" w:eastAsia="en-US" w:bidi="ar-SA"/>
      </w:rPr>
    </w:rPrDefault>
    <w:pPrDefault>
      <w:pPr>
        <w:spacing w:lineRule="auto" w:line="256"/>
      </w:pPr>
    </w:pPrDefault>
  </w:docDefaults>
  <w:latentStyles w:defUnhideWhenUsed="0" w:count="371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uiPriority="9" w:semiHidden="1" w:name="heading 2"/>
    <w:lsdException w:qFormat="1" w:unhideWhenUsed="1" w:uiPriority="9" w:semiHidden="1" w:name="heading 3"/>
    <w:lsdException w:qFormat="1" w:unhideWhenUsed="1" w:uiPriority="9" w:semiHidden="1" w:name="heading 4"/>
    <w:lsdException w:qFormat="1" w:unhideWhenUsed="1" w:uiPriority="9" w:semiHidden="1" w:name="heading 5"/>
    <w:lsdException w:qFormat="1" w:unhideWhenUsed="1" w:uiPriority="9" w:semiHidden="1" w:name="heading 6"/>
    <w:lsdException w:qFormat="1" w:unhideWhenUsed="1" w:uiPriority="9" w:semiHidden="1" w:name="heading 7"/>
    <w:lsdException w:qFormat="1" w:unhideWhenUsed="1" w:uiPriority="9" w:semiHidden="1" w:name="heading 8"/>
    <w:lsdException w:qFormat="1" w:unhideWhenUsed="1" w:uiPriority="9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uiPriority="39" w:semiHidden="1" w:name="toc 1"/>
    <w:lsdException w:unhideWhenUsed="1" w:uiPriority="39" w:semiHidden="1" w:name="toc 2"/>
    <w:lsdException w:unhideWhenUsed="1" w:uiPriority="39" w:semiHidden="1" w:name="toc 3"/>
    <w:lsdException w:unhideWhenUsed="1" w:uiPriority="39" w:semiHidden="1" w:name="toc 4"/>
    <w:lsdException w:unhideWhenUsed="1" w:uiPriority="39" w:semiHidden="1" w:name="toc 5"/>
    <w:lsdException w:unhideWhenUsed="1" w:uiPriority="39" w:semiHidden="1" w:name="toc 6"/>
    <w:lsdException w:unhideWhenUsed="1" w:uiPriority="39" w:semiHidden="1" w:name="toc 7"/>
    <w:lsdException w:unhideWhenUsed="1" w:uiPriority="39" w:semiHidden="1" w:name="toc 8"/>
    <w:lsdException w:unhideWhenUsed="1" w:uiPriority="39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uiPriority="35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uiPriority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2019-03-28T12:57:00Z</dcterms:created>
  <dc:creator>Laura Ricciardi</dc:creator>
  <dc:language>it-IT</dc:language>
  <cp:lastModifiedBy>Laura Ricciardi</cp:lastModifiedBy>
  <dcterms:modified xsi:type="dcterms:W3CDTF">2019-03-28T12:59:00Z</dcterms:modified>
  <cp:revision>1</cp:revision>
</cp:coreProperties>
</file>